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3AE86" w14:textId="77777777" w:rsidR="00741112" w:rsidRDefault="00425B8E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  <w:u w:val="single" w:color="000000"/>
        </w:rPr>
        <w:t xml:space="preserve">PONUDA NA JAVNOM NATJEČAJU ZA </w:t>
      </w:r>
      <w:r w:rsidR="00495F64">
        <w:rPr>
          <w:b/>
          <w:i/>
          <w:u w:val="single" w:color="000000"/>
        </w:rPr>
        <w:t xml:space="preserve">ZAKUP </w:t>
      </w:r>
      <w:r>
        <w:rPr>
          <w:b/>
          <w:i/>
          <w:u w:val="single" w:color="000000"/>
        </w:rPr>
        <w:t>– GRAD IVANIĆ-GRAD</w:t>
      </w:r>
      <w:r>
        <w:rPr>
          <w:b/>
          <w:i/>
        </w:rPr>
        <w:t xml:space="preserve"> </w:t>
      </w:r>
    </w:p>
    <w:p w14:paraId="6D8B0E43" w14:textId="77777777" w:rsidR="00495F64" w:rsidRDefault="00495F64">
      <w:pPr>
        <w:spacing w:after="0" w:line="259" w:lineRule="auto"/>
        <w:ind w:left="0" w:firstLine="0"/>
        <w:jc w:val="left"/>
      </w:pPr>
    </w:p>
    <w:p w14:paraId="0AAF1A67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7A9490D8" w14:textId="5C818909" w:rsidR="00741112" w:rsidRPr="00495F64" w:rsidRDefault="00E76862" w:rsidP="00495F64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A</w:t>
      </w:r>
      <w:r w:rsidR="00495F64" w:rsidRPr="00495F64">
        <w:rPr>
          <w:b/>
        </w:rPr>
        <w:t xml:space="preserve">. </w:t>
      </w:r>
      <w:r w:rsidR="00425B8E" w:rsidRPr="00495F64">
        <w:rPr>
          <w:b/>
        </w:rPr>
        <w:t xml:space="preserve">PODACI O PONUDITELJU: </w:t>
      </w:r>
    </w:p>
    <w:p w14:paraId="3085ADD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36B2F95" w14:textId="77777777" w:rsidR="00741112" w:rsidRDefault="00425B8E">
      <w:pPr>
        <w:ind w:left="-5"/>
      </w:pPr>
      <w:r>
        <w:t>IME I PREZIME</w:t>
      </w:r>
      <w:r w:rsidR="00495F64">
        <w:t>/NAZIV:_________________________________________________</w:t>
      </w:r>
    </w:p>
    <w:p w14:paraId="120D2120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CBC92BB" w14:textId="77777777" w:rsidR="00741112" w:rsidRDefault="00495F64">
      <w:pPr>
        <w:ind w:left="-5"/>
      </w:pPr>
      <w:r>
        <w:t>PREBIVALIŠTE/SJEDIŠTE: _____________________________________________</w:t>
      </w:r>
    </w:p>
    <w:p w14:paraId="0955DC10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DE81A45" w14:textId="77777777" w:rsidR="00741112" w:rsidRDefault="00425B8E">
      <w:pPr>
        <w:ind w:left="-5"/>
      </w:pPr>
      <w:r>
        <w:t xml:space="preserve">OIB:  _______________________________________________________________ </w:t>
      </w:r>
    </w:p>
    <w:p w14:paraId="0C44955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E22275D" w14:textId="77777777" w:rsidR="00741112" w:rsidRDefault="00425B8E">
      <w:pPr>
        <w:ind w:left="-5"/>
      </w:pPr>
      <w:r>
        <w:t xml:space="preserve">TELEFON:  __________________________________________________________ </w:t>
      </w:r>
    </w:p>
    <w:p w14:paraId="3F4CDED2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030CF56F" w14:textId="77777777" w:rsidR="00495F64" w:rsidRDefault="00425B8E" w:rsidP="00495F64">
      <w:pPr>
        <w:ind w:left="-5"/>
      </w:pPr>
      <w:r>
        <w:t xml:space="preserve">E-MAIL:  ____________________________________________________________ </w:t>
      </w:r>
    </w:p>
    <w:p w14:paraId="23306051" w14:textId="77777777" w:rsidR="00495F64" w:rsidRDefault="00495F64" w:rsidP="00495F64">
      <w:pPr>
        <w:ind w:left="-5"/>
      </w:pPr>
    </w:p>
    <w:p w14:paraId="11EBD7BA" w14:textId="77777777" w:rsidR="00495F64" w:rsidRDefault="00495F64" w:rsidP="00495F64">
      <w:pPr>
        <w:ind w:left="-5"/>
      </w:pPr>
    </w:p>
    <w:p w14:paraId="1FBFABF3" w14:textId="0A84A3B8" w:rsidR="00741112" w:rsidRPr="00495F64" w:rsidRDefault="00E76862" w:rsidP="00495F64">
      <w:pPr>
        <w:ind w:left="0" w:firstLine="0"/>
        <w:rPr>
          <w:b/>
        </w:rPr>
      </w:pPr>
      <w:r>
        <w:rPr>
          <w:b/>
        </w:rPr>
        <w:t>B</w:t>
      </w:r>
      <w:r w:rsidR="00495F64" w:rsidRPr="00495F64">
        <w:rPr>
          <w:b/>
        </w:rPr>
        <w:t xml:space="preserve">. OZNAKA </w:t>
      </w:r>
      <w:r w:rsidR="008B4DFE">
        <w:rPr>
          <w:b/>
        </w:rPr>
        <w:t>LOKACIJE</w:t>
      </w:r>
      <w:r w:rsidR="00495F64" w:rsidRPr="00495F64">
        <w:rPr>
          <w:b/>
        </w:rPr>
        <w:t xml:space="preserve"> </w:t>
      </w:r>
      <w:r w:rsidR="00425B8E" w:rsidRPr="00495F64">
        <w:rPr>
          <w:b/>
        </w:rPr>
        <w:t xml:space="preserve">ZA KOJU SE PONUDA PODNOSI: </w:t>
      </w:r>
    </w:p>
    <w:p w14:paraId="173457A8" w14:textId="77777777" w:rsidR="00495F64" w:rsidRDefault="00495F64" w:rsidP="00495F64">
      <w:pPr>
        <w:ind w:left="0" w:firstLine="0"/>
      </w:pPr>
    </w:p>
    <w:p w14:paraId="4E137B5B" w14:textId="3DBC552F" w:rsidR="00741112" w:rsidRDefault="00495F64" w:rsidP="00495F64">
      <w:pPr>
        <w:ind w:left="0" w:firstLine="0"/>
      </w:pPr>
      <w:r>
        <w:t>K.Č.BR: _____________________________________________________________</w:t>
      </w:r>
    </w:p>
    <w:p w14:paraId="5C703C28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58C0AC29" w14:textId="77777777" w:rsidR="00741112" w:rsidRDefault="00495F64">
      <w:pPr>
        <w:ind w:left="-5"/>
      </w:pPr>
      <w:r>
        <w:t>K.O</w:t>
      </w:r>
      <w:r w:rsidR="00425B8E">
        <w:t>: ________________________________</w:t>
      </w:r>
      <w:r>
        <w:t>________________________________</w:t>
      </w:r>
    </w:p>
    <w:p w14:paraId="57A83E9E" w14:textId="0D265BC9" w:rsidR="00741112" w:rsidRDefault="00741112">
      <w:pPr>
        <w:spacing w:after="20" w:line="259" w:lineRule="auto"/>
        <w:ind w:left="0" w:firstLine="0"/>
        <w:jc w:val="left"/>
      </w:pPr>
    </w:p>
    <w:p w14:paraId="6C771780" w14:textId="0A170070" w:rsidR="00741112" w:rsidRDefault="00425B8E" w:rsidP="008B4DFE">
      <w:pPr>
        <w:ind w:left="-5"/>
        <w:jc w:val="left"/>
      </w:pPr>
      <w:r>
        <w:t>POVR</w:t>
      </w:r>
      <w:r w:rsidR="00495F64">
        <w:t>ŠINA</w:t>
      </w:r>
      <w:r w:rsidR="008B4DFE">
        <w:t xml:space="preserve"> KIOSKA</w:t>
      </w:r>
      <w:r w:rsidR="00495F64">
        <w:t>:</w:t>
      </w:r>
      <w:r w:rsidR="008B4DFE">
        <w:t xml:space="preserve"> __________________________________________________</w:t>
      </w:r>
    </w:p>
    <w:p w14:paraId="2F78909F" w14:textId="77777777" w:rsidR="008B4DFE" w:rsidRDefault="008B4DFE" w:rsidP="008B4DFE">
      <w:pPr>
        <w:ind w:left="-5"/>
        <w:jc w:val="left"/>
      </w:pPr>
    </w:p>
    <w:p w14:paraId="2FCD7D1E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7945A5DC" w14:textId="40B5EC26" w:rsidR="00741112" w:rsidRDefault="00E76862" w:rsidP="008B4DFE">
      <w:pPr>
        <w:ind w:left="-5"/>
        <w:jc w:val="left"/>
      </w:pPr>
      <w:r>
        <w:rPr>
          <w:b/>
          <w:bCs/>
        </w:rPr>
        <w:t>C</w:t>
      </w:r>
      <w:r w:rsidR="008B4DFE" w:rsidRPr="008B4DFE">
        <w:rPr>
          <w:b/>
          <w:bCs/>
        </w:rPr>
        <w:t xml:space="preserve">. </w:t>
      </w:r>
      <w:r w:rsidR="00495F64" w:rsidRPr="008B4DFE">
        <w:rPr>
          <w:b/>
          <w:bCs/>
        </w:rPr>
        <w:t>IZNOS ZAKUPNINE KOJA SE NUDI</w:t>
      </w:r>
      <w:r w:rsidR="008B4DFE" w:rsidRPr="008B4DFE">
        <w:rPr>
          <w:b/>
          <w:bCs/>
        </w:rPr>
        <w:t xml:space="preserve"> PO 1 m²:</w:t>
      </w:r>
      <w:r w:rsidR="008B4DFE">
        <w:t>____________________________</w:t>
      </w:r>
    </w:p>
    <w:p w14:paraId="7FF8F170" w14:textId="77777777" w:rsidR="00495F64" w:rsidRDefault="00495F64">
      <w:pPr>
        <w:spacing w:after="0" w:line="259" w:lineRule="auto"/>
        <w:ind w:left="0" w:firstLine="0"/>
        <w:jc w:val="left"/>
      </w:pPr>
    </w:p>
    <w:p w14:paraId="0C535418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6E6C3296" w14:textId="58825454" w:rsidR="008B4DFE" w:rsidRPr="00E76862" w:rsidRDefault="00E76862" w:rsidP="00495F64">
      <w:pPr>
        <w:spacing w:after="0" w:line="259" w:lineRule="auto"/>
        <w:ind w:left="0" w:firstLine="0"/>
        <w:jc w:val="left"/>
        <w:rPr>
          <w:b/>
        </w:rPr>
      </w:pPr>
      <w:r w:rsidRPr="00E76862">
        <w:rPr>
          <w:b/>
        </w:rPr>
        <w:t>D</w:t>
      </w:r>
      <w:r w:rsidR="00495F64" w:rsidRPr="00E76862">
        <w:rPr>
          <w:b/>
        </w:rPr>
        <w:t xml:space="preserve">. </w:t>
      </w:r>
      <w:r w:rsidR="008B4DFE" w:rsidRPr="00E76862">
        <w:rPr>
          <w:b/>
        </w:rPr>
        <w:t>DJELATNOST KOJA ĆE SE OBAVLJATI:</w:t>
      </w:r>
    </w:p>
    <w:p w14:paraId="76F71834" w14:textId="77777777" w:rsidR="008B4DFE" w:rsidRPr="008B4DFE" w:rsidRDefault="008B4DFE" w:rsidP="00495F64">
      <w:pPr>
        <w:spacing w:after="0" w:line="259" w:lineRule="auto"/>
        <w:ind w:left="0" w:firstLine="0"/>
        <w:jc w:val="left"/>
        <w:rPr>
          <w:bCs/>
        </w:rPr>
      </w:pPr>
    </w:p>
    <w:p w14:paraId="3E0B754B" w14:textId="064A4062" w:rsidR="008B4DFE" w:rsidRDefault="00495F64" w:rsidP="00495F64">
      <w:pPr>
        <w:spacing w:after="0" w:line="259" w:lineRule="auto"/>
        <w:ind w:left="0" w:firstLine="0"/>
        <w:jc w:val="left"/>
      </w:pPr>
      <w:r>
        <w:t>___________________________________________________________________</w:t>
      </w:r>
    </w:p>
    <w:p w14:paraId="69949284" w14:textId="77777777" w:rsidR="008C1E38" w:rsidRDefault="008C1E38" w:rsidP="00495F64">
      <w:pPr>
        <w:spacing w:after="0" w:line="259" w:lineRule="auto"/>
        <w:ind w:left="0" w:firstLine="0"/>
        <w:jc w:val="left"/>
      </w:pPr>
    </w:p>
    <w:p w14:paraId="2AAA08EE" w14:textId="029685F9" w:rsidR="00495F64" w:rsidRDefault="00495F64" w:rsidP="00495F64">
      <w:pPr>
        <w:ind w:left="0" w:firstLine="0"/>
      </w:pPr>
    </w:p>
    <w:p w14:paraId="639E4978" w14:textId="59A3935C" w:rsidR="008B4DFE" w:rsidRPr="00E76862" w:rsidRDefault="00E76862" w:rsidP="00495F64">
      <w:pPr>
        <w:ind w:left="0" w:firstLine="0"/>
        <w:rPr>
          <w:b/>
          <w:bCs/>
        </w:rPr>
      </w:pPr>
      <w:r w:rsidRPr="00E76862">
        <w:rPr>
          <w:b/>
          <w:bCs/>
        </w:rPr>
        <w:t xml:space="preserve">E. </w:t>
      </w:r>
      <w:r w:rsidR="008B4DFE" w:rsidRPr="00E76862">
        <w:rPr>
          <w:b/>
          <w:bCs/>
        </w:rPr>
        <w:t>VRSTA I SPECIFIKACIJA KIOSKA:</w:t>
      </w:r>
    </w:p>
    <w:p w14:paraId="44EA1C7F" w14:textId="77777777" w:rsidR="008B4DFE" w:rsidRDefault="008B4DFE" w:rsidP="00495F64">
      <w:pPr>
        <w:ind w:left="0" w:firstLine="0"/>
      </w:pPr>
    </w:p>
    <w:p w14:paraId="292A2D17" w14:textId="64541432" w:rsidR="008B4DFE" w:rsidRDefault="008B4DFE" w:rsidP="00495F64">
      <w:pPr>
        <w:ind w:left="0" w:firstLine="0"/>
      </w:pPr>
      <w:r>
        <w:t>___________________________________________________________________</w:t>
      </w:r>
    </w:p>
    <w:p w14:paraId="6525B5AE" w14:textId="77777777" w:rsidR="008B4DFE" w:rsidRDefault="008B4DFE" w:rsidP="00495F64">
      <w:pPr>
        <w:ind w:left="0" w:firstLine="0"/>
      </w:pPr>
    </w:p>
    <w:p w14:paraId="58254E7A" w14:textId="77777777" w:rsidR="00495F64" w:rsidRDefault="00495F64" w:rsidP="00495F64">
      <w:pPr>
        <w:ind w:left="0" w:firstLine="0"/>
      </w:pPr>
    </w:p>
    <w:p w14:paraId="2A408B1E" w14:textId="33F0917B" w:rsidR="00741112" w:rsidRDefault="008C1E38" w:rsidP="00495F64">
      <w:pPr>
        <w:ind w:left="0" w:firstLine="0"/>
        <w:rPr>
          <w:b/>
        </w:rPr>
      </w:pPr>
      <w:r>
        <w:rPr>
          <w:b/>
        </w:rPr>
        <w:t>F</w:t>
      </w:r>
      <w:r w:rsidR="00495F64" w:rsidRPr="00495F64">
        <w:rPr>
          <w:b/>
        </w:rPr>
        <w:t xml:space="preserve">. </w:t>
      </w:r>
      <w:r w:rsidR="00425B8E" w:rsidRPr="00495F64">
        <w:rPr>
          <w:b/>
        </w:rPr>
        <w:t>PRILOZI PONUDI KOJI SE OB</w:t>
      </w:r>
      <w:r w:rsidR="008B4DFE">
        <w:rPr>
          <w:b/>
        </w:rPr>
        <w:t>A</w:t>
      </w:r>
      <w:r w:rsidR="00425B8E" w:rsidRPr="00495F64">
        <w:rPr>
          <w:b/>
        </w:rPr>
        <w:t xml:space="preserve">VEZNO PRILAŽU: </w:t>
      </w:r>
    </w:p>
    <w:p w14:paraId="3F3213A1" w14:textId="3B7D3831" w:rsidR="00E76862" w:rsidRDefault="00E76862" w:rsidP="00590911">
      <w:pPr>
        <w:ind w:left="0" w:firstLine="0"/>
        <w:rPr>
          <w:b/>
        </w:rPr>
      </w:pPr>
    </w:p>
    <w:p w14:paraId="25BE0AC8" w14:textId="32C744DB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preslika osobne iskaznice za domaću fizičku osobu - obrtnika</w:t>
      </w:r>
    </w:p>
    <w:p w14:paraId="06B061EB" w14:textId="6600BA91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 xml:space="preserve">za pravne osobe izvod iz sudskog ili drugog odgovarajućeg registra, ne stariji od 90 dana računajući od dana početka postupka natječaja, odnosno za obrtnike preslika rješenja </w:t>
      </w:r>
      <w:r w:rsidR="0085131B" w:rsidRPr="0085131B">
        <w:rPr>
          <w:rFonts w:eastAsia="Times New Roman"/>
          <w:color w:val="auto"/>
          <w:szCs w:val="24"/>
          <w:lang w:eastAsia="en-US"/>
        </w:rPr>
        <w:t>o upisu u obrtni registar</w:t>
      </w:r>
      <w:r w:rsidR="0085131B">
        <w:rPr>
          <w:rFonts w:eastAsia="Times New Roman"/>
          <w:color w:val="auto"/>
          <w:szCs w:val="24"/>
          <w:lang w:eastAsia="en-US"/>
        </w:rPr>
        <w:t xml:space="preserve"> </w:t>
      </w:r>
      <w:r w:rsidRPr="00590911">
        <w:rPr>
          <w:bCs/>
        </w:rPr>
        <w:t>ili obrtnice</w:t>
      </w:r>
    </w:p>
    <w:p w14:paraId="37A91DE2" w14:textId="74488286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 xml:space="preserve">potvrda Grada Ivanić-Grada da ponuditelj nema nepodmirenih dospjelih obveza prema Gradu Ivanić-Gradu, a u slučaju da je ponuditelj pravna osoba, da i </w:t>
      </w:r>
      <w:r w:rsidRPr="00590911">
        <w:rPr>
          <w:bCs/>
        </w:rPr>
        <w:lastRenderedPageBreak/>
        <w:t>trgovačka društva povezana sa ponuditeljem u smislu članka 473. Zakona o trgovačkim društvima (Narodne novine, broj 111/93, 34/99, 121/99, 52/00, 118/03, 107/07, 146/08, 137/09, 125/11, 152/11, 111/12, 68/13, 110/15, 40/19, 34/22, 114/22, 18/23), kao i osobe ovlaštene za zastupanje ponuditelja i povezanih trgovačkih društava u smislu članka 41. - 43. istoga Zakona, nemaju nepodmirenih dospjelih obveza prema Gradu Ivanić-Grad</w:t>
      </w:r>
      <w:r>
        <w:rPr>
          <w:bCs/>
        </w:rPr>
        <w:t>u</w:t>
      </w:r>
    </w:p>
    <w:p w14:paraId="6DEC32B4" w14:textId="1CC45555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potvrda Porezne uprave o stanju duga koja ne smije biti starija od 30 dana računajući od dana početka postupka natječaja</w:t>
      </w:r>
    </w:p>
    <w:p w14:paraId="196207CC" w14:textId="330A51A8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BON-2 ili SOL-2 (podaci o solventnosti) za obrtnike i pravne osobe</w:t>
      </w:r>
    </w:p>
    <w:p w14:paraId="0909CA04" w14:textId="2B9A342C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dokaz o uplaćenoj jamčevini.</w:t>
      </w:r>
    </w:p>
    <w:p w14:paraId="4171D09A" w14:textId="77777777" w:rsidR="00495F64" w:rsidRPr="00495F64" w:rsidRDefault="00495F64" w:rsidP="00495F64">
      <w:pPr>
        <w:ind w:left="0" w:firstLine="0"/>
        <w:rPr>
          <w:b/>
        </w:rPr>
      </w:pPr>
    </w:p>
    <w:p w14:paraId="465C73BE" w14:textId="77777777" w:rsidR="00F40886" w:rsidRDefault="00425B8E" w:rsidP="00F40886">
      <w:pPr>
        <w:spacing w:after="19" w:line="259" w:lineRule="auto"/>
        <w:ind w:left="0" w:firstLine="0"/>
        <w:jc w:val="left"/>
      </w:pPr>
      <w:r>
        <w:t xml:space="preserve"> </w:t>
      </w:r>
    </w:p>
    <w:p w14:paraId="63D12B05" w14:textId="77777777" w:rsidR="00F40886" w:rsidRDefault="00F40886" w:rsidP="00F40886">
      <w:pPr>
        <w:spacing w:after="19" w:line="259" w:lineRule="auto"/>
        <w:ind w:left="0" w:firstLine="0"/>
        <w:jc w:val="left"/>
      </w:pPr>
    </w:p>
    <w:p w14:paraId="6A6C4757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56F9BD5B" w14:textId="7E9EFFAB" w:rsidR="00741112" w:rsidRDefault="00425B8E" w:rsidP="00F40886">
      <w:pPr>
        <w:spacing w:after="0" w:line="259" w:lineRule="auto"/>
        <w:ind w:left="0" w:firstLine="0"/>
        <w:jc w:val="left"/>
      </w:pPr>
      <w:r>
        <w:t>MJESTO I DATUM: ____________________</w:t>
      </w:r>
      <w:r w:rsidR="00266B8E">
        <w:t>___</w:t>
      </w:r>
      <w:r>
        <w:t xml:space="preserve"> </w:t>
      </w:r>
    </w:p>
    <w:p w14:paraId="45E2235A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0F72FEA0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499F0C2D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75A30232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09982EEE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2E4D1031" w14:textId="798B4DAF" w:rsidR="00F40886" w:rsidRDefault="00F40886" w:rsidP="00F40886">
      <w:pPr>
        <w:spacing w:after="0" w:line="259" w:lineRule="auto"/>
        <w:ind w:left="10" w:right="102"/>
        <w:jc w:val="center"/>
      </w:pPr>
      <w:r>
        <w:t xml:space="preserve">                                                                         </w:t>
      </w:r>
      <w:r w:rsidR="00266B8E">
        <w:t xml:space="preserve">    </w:t>
      </w:r>
      <w:r>
        <w:t>POTPIS</w:t>
      </w:r>
      <w:r w:rsidR="00266B8E">
        <w:t xml:space="preserve"> I PEČAT PONUDITELJA</w:t>
      </w:r>
      <w:r>
        <w:t xml:space="preserve">: </w:t>
      </w:r>
    </w:p>
    <w:p w14:paraId="5D72F653" w14:textId="77777777" w:rsidR="00F40886" w:rsidRDefault="00F40886" w:rsidP="00F40886">
      <w:pPr>
        <w:spacing w:after="0" w:line="259" w:lineRule="auto"/>
        <w:ind w:left="907" w:firstLine="0"/>
        <w:jc w:val="center"/>
      </w:pPr>
      <w:r>
        <w:t xml:space="preserve"> </w:t>
      </w:r>
    </w:p>
    <w:p w14:paraId="1E60B5C8" w14:textId="2B8DA833" w:rsidR="00F40886" w:rsidRDefault="00F40886" w:rsidP="00F40886">
      <w:pPr>
        <w:spacing w:after="0" w:line="259" w:lineRule="auto"/>
        <w:ind w:left="10" w:right="102"/>
        <w:jc w:val="right"/>
      </w:pPr>
      <w:r>
        <w:t xml:space="preserve"> _____________________________</w:t>
      </w:r>
    </w:p>
    <w:p w14:paraId="7F2A7525" w14:textId="77777777" w:rsidR="00F40886" w:rsidRDefault="00F40886" w:rsidP="00F40886">
      <w:pPr>
        <w:spacing w:after="0" w:line="259" w:lineRule="auto"/>
        <w:ind w:left="0" w:firstLine="0"/>
        <w:jc w:val="left"/>
      </w:pPr>
      <w:r>
        <w:t xml:space="preserve"> </w:t>
      </w:r>
    </w:p>
    <w:p w14:paraId="1ADD1530" w14:textId="77777777" w:rsidR="00F40886" w:rsidRDefault="00F40886" w:rsidP="00F40886">
      <w:pPr>
        <w:spacing w:after="0" w:line="259" w:lineRule="auto"/>
        <w:ind w:left="0" w:firstLine="0"/>
        <w:jc w:val="left"/>
      </w:pPr>
    </w:p>
    <w:sectPr w:rsidR="00F40886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5C8"/>
    <w:multiLevelType w:val="hybridMultilevel"/>
    <w:tmpl w:val="0DAE3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029F"/>
    <w:multiLevelType w:val="hybridMultilevel"/>
    <w:tmpl w:val="86F294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E7576"/>
    <w:multiLevelType w:val="hybridMultilevel"/>
    <w:tmpl w:val="A5702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3D44"/>
    <w:multiLevelType w:val="hybridMultilevel"/>
    <w:tmpl w:val="BB7632EA"/>
    <w:lvl w:ilvl="0" w:tplc="A91065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30D2"/>
    <w:multiLevelType w:val="hybridMultilevel"/>
    <w:tmpl w:val="1CD20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F0AB5"/>
    <w:multiLevelType w:val="hybridMultilevel"/>
    <w:tmpl w:val="C960F5BA"/>
    <w:lvl w:ilvl="0" w:tplc="ACAA94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F074E"/>
    <w:multiLevelType w:val="hybridMultilevel"/>
    <w:tmpl w:val="8C24D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2EBA"/>
    <w:multiLevelType w:val="hybridMultilevel"/>
    <w:tmpl w:val="25988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353139"/>
    <w:multiLevelType w:val="hybridMultilevel"/>
    <w:tmpl w:val="C4CC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0B8B"/>
    <w:multiLevelType w:val="hybridMultilevel"/>
    <w:tmpl w:val="3A2E52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1402">
    <w:abstractNumId w:val="5"/>
  </w:num>
  <w:num w:numId="2" w16cid:durableId="1816488650">
    <w:abstractNumId w:val="8"/>
  </w:num>
  <w:num w:numId="3" w16cid:durableId="717432100">
    <w:abstractNumId w:val="6"/>
  </w:num>
  <w:num w:numId="4" w16cid:durableId="1860006822">
    <w:abstractNumId w:val="9"/>
  </w:num>
  <w:num w:numId="5" w16cid:durableId="2026251365">
    <w:abstractNumId w:val="10"/>
  </w:num>
  <w:num w:numId="6" w16cid:durableId="2082560492">
    <w:abstractNumId w:val="4"/>
  </w:num>
  <w:num w:numId="7" w16cid:durableId="1672680821">
    <w:abstractNumId w:val="3"/>
  </w:num>
  <w:num w:numId="8" w16cid:durableId="1256329949">
    <w:abstractNumId w:val="1"/>
  </w:num>
  <w:num w:numId="9" w16cid:durableId="63067548">
    <w:abstractNumId w:val="2"/>
  </w:num>
  <w:num w:numId="10" w16cid:durableId="1993487840">
    <w:abstractNumId w:val="0"/>
  </w:num>
  <w:num w:numId="11" w16cid:durableId="46428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5ECE"/>
    <w:rsid w:val="0006192C"/>
    <w:rsid w:val="001117DE"/>
    <w:rsid w:val="00266B8E"/>
    <w:rsid w:val="00425B8E"/>
    <w:rsid w:val="00495F64"/>
    <w:rsid w:val="00590911"/>
    <w:rsid w:val="00741112"/>
    <w:rsid w:val="0085131B"/>
    <w:rsid w:val="008B4DFE"/>
    <w:rsid w:val="008C1E38"/>
    <w:rsid w:val="00E76862"/>
    <w:rsid w:val="00EB53DF"/>
    <w:rsid w:val="00F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52D4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Marina Siprak</cp:lastModifiedBy>
  <cp:revision>6</cp:revision>
  <dcterms:created xsi:type="dcterms:W3CDTF">2023-10-10T06:53:00Z</dcterms:created>
  <dcterms:modified xsi:type="dcterms:W3CDTF">2024-07-23T13:35:00Z</dcterms:modified>
</cp:coreProperties>
</file>